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8A" w:rsidRPr="0078308A" w:rsidRDefault="0078308A" w:rsidP="0078308A">
      <w:pPr>
        <w:spacing w:after="0" w:line="240" w:lineRule="atLeast"/>
        <w:jc w:val="center"/>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TAŞINMAZ SATILACAKTIR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b/>
          <w:bCs/>
          <w:color w:val="0000FF"/>
          <w:sz w:val="18"/>
          <w:szCs w:val="18"/>
          <w:lang w:eastAsia="tr-TR"/>
        </w:rPr>
        <w:t>Konya İli Meram Belediyesinden:</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8308A">
        <w:rPr>
          <w:rFonts w:ascii="Times New Roman" w:eastAsia="Times New Roman" w:hAnsi="Times New Roman" w:cs="Times New Roman"/>
          <w:color w:val="000000"/>
          <w:sz w:val="18"/>
          <w:szCs w:val="18"/>
          <w:lang w:eastAsia="tr-TR"/>
        </w:rPr>
        <w:t>Kozağaç</w:t>
      </w:r>
      <w:proofErr w:type="spellEnd"/>
      <w:r w:rsidRPr="0078308A">
        <w:rPr>
          <w:rFonts w:ascii="Times New Roman" w:eastAsia="Times New Roman" w:hAnsi="Times New Roman" w:cs="Times New Roman"/>
          <w:color w:val="000000"/>
          <w:sz w:val="18"/>
          <w:szCs w:val="18"/>
          <w:lang w:eastAsia="tr-TR"/>
        </w:rPr>
        <w:t> Mahallesi 27109 ada 2 </w:t>
      </w:r>
      <w:proofErr w:type="spellStart"/>
      <w:r w:rsidRPr="0078308A">
        <w:rPr>
          <w:rFonts w:ascii="Times New Roman" w:eastAsia="Times New Roman" w:hAnsi="Times New Roman" w:cs="Times New Roman"/>
          <w:color w:val="000000"/>
          <w:sz w:val="18"/>
          <w:szCs w:val="18"/>
          <w:lang w:eastAsia="tr-TR"/>
        </w:rPr>
        <w:t>nolu</w:t>
      </w:r>
      <w:proofErr w:type="spellEnd"/>
      <w:r w:rsidRPr="0078308A">
        <w:rPr>
          <w:rFonts w:ascii="Times New Roman" w:eastAsia="Times New Roman" w:hAnsi="Times New Roman" w:cs="Times New Roman"/>
          <w:color w:val="000000"/>
          <w:sz w:val="18"/>
          <w:szCs w:val="18"/>
          <w:lang w:eastAsia="tr-TR"/>
        </w:rPr>
        <w:t> 15.629,83 m² miktarındaki mülkiyeti Meram Belediyesi’ne ait, imar planında Mesken Sahası [(E:1.50 </w:t>
      </w:r>
      <w:proofErr w:type="spellStart"/>
      <w:proofErr w:type="gramStart"/>
      <w:r w:rsidRPr="0078308A">
        <w:rPr>
          <w:rFonts w:ascii="Times New Roman" w:eastAsia="Times New Roman" w:hAnsi="Times New Roman" w:cs="Times New Roman"/>
          <w:color w:val="000000"/>
          <w:sz w:val="18"/>
          <w:szCs w:val="18"/>
          <w:lang w:eastAsia="tr-TR"/>
        </w:rPr>
        <w:t>Hmax:Serbest</w:t>
      </w:r>
      <w:proofErr w:type="spellEnd"/>
      <w:proofErr w:type="gramEnd"/>
      <w:r w:rsidRPr="0078308A">
        <w:rPr>
          <w:rFonts w:ascii="Times New Roman" w:eastAsia="Times New Roman" w:hAnsi="Times New Roman" w:cs="Times New Roman"/>
          <w:color w:val="000000"/>
          <w:sz w:val="18"/>
          <w:szCs w:val="18"/>
          <w:lang w:eastAsia="tr-TR"/>
        </w:rPr>
        <w:t> Taks:0.25 (Büyükşehir Meclisi'nin 21.12.2015 tarih ve 1449 sayılı kararı ile imar planında yapı yüksekliği Serbest </w:t>
      </w:r>
      <w:r w:rsidRPr="0078308A">
        <w:rPr>
          <w:rFonts w:ascii="Times New Roman" w:eastAsia="Times New Roman" w:hAnsi="Times New Roman" w:cs="Times New Roman"/>
          <w:color w:val="000000"/>
          <w:spacing w:val="-4"/>
          <w:sz w:val="18"/>
          <w:szCs w:val="18"/>
          <w:lang w:eastAsia="tr-TR"/>
        </w:rPr>
        <w:t>bırakılmış alanlar için yapı yüksekliği 17 kat ile sınırlandırılmıştır.)]’</w:t>
      </w:r>
      <w:proofErr w:type="spellStart"/>
      <w:r w:rsidRPr="0078308A">
        <w:rPr>
          <w:rFonts w:ascii="Times New Roman" w:eastAsia="Times New Roman" w:hAnsi="Times New Roman" w:cs="Times New Roman"/>
          <w:color w:val="000000"/>
          <w:spacing w:val="-4"/>
          <w:sz w:val="18"/>
          <w:szCs w:val="18"/>
          <w:lang w:eastAsia="tr-TR"/>
        </w:rPr>
        <w:t>na</w:t>
      </w:r>
      <w:proofErr w:type="spellEnd"/>
      <w:r w:rsidRPr="0078308A">
        <w:rPr>
          <w:rFonts w:ascii="Times New Roman" w:eastAsia="Times New Roman" w:hAnsi="Times New Roman" w:cs="Times New Roman"/>
          <w:color w:val="000000"/>
          <w:spacing w:val="-4"/>
          <w:sz w:val="18"/>
          <w:szCs w:val="18"/>
          <w:lang w:eastAsia="tr-TR"/>
        </w:rPr>
        <w:t> isabet eden 10.000.000,00 TL</w:t>
      </w:r>
      <w:r w:rsidRPr="0078308A">
        <w:rPr>
          <w:rFonts w:ascii="Times New Roman" w:eastAsia="Times New Roman" w:hAnsi="Times New Roman" w:cs="Times New Roman"/>
          <w:color w:val="000000"/>
          <w:sz w:val="18"/>
          <w:szCs w:val="18"/>
          <w:lang w:eastAsia="tr-TR"/>
        </w:rPr>
        <w:t> muhammen bedelli 300.000,00 TL geçici teminatlı taşınmaz, 2886 Sayılı İhale Kanunu ve şartnamesi dahilinde “Kapalı Teklif” suretiyle satışı yapılacaktır. (3065 Sayılı Kanunun 17. maddesi 4 numaralı fıkrasının (p) bendi kapsamında KDV’den istisnadır.)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Şartname ve ekleri Meram Belediye Hizmet Binası - Emlak ve istimlak Müdürlüğü - Gayrimenkul Yönetim Bürosu’ndan 1.000,00 TL bedel karşılığında temin edilebilir.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 </w:t>
      </w:r>
      <w:proofErr w:type="gramStart"/>
      <w:r w:rsidRPr="0078308A">
        <w:rPr>
          <w:rFonts w:ascii="Times New Roman" w:eastAsia="Times New Roman" w:hAnsi="Times New Roman" w:cs="Times New Roman"/>
          <w:color w:val="000000"/>
          <w:sz w:val="18"/>
          <w:szCs w:val="18"/>
          <w:lang w:eastAsia="tr-TR"/>
        </w:rPr>
        <w:t>20/09/2017</w:t>
      </w:r>
      <w:proofErr w:type="gramEnd"/>
      <w:r w:rsidRPr="0078308A">
        <w:rPr>
          <w:rFonts w:ascii="Times New Roman" w:eastAsia="Times New Roman" w:hAnsi="Times New Roman" w:cs="Times New Roman"/>
          <w:color w:val="000000"/>
          <w:sz w:val="18"/>
          <w:szCs w:val="18"/>
          <w:lang w:eastAsia="tr-TR"/>
        </w:rPr>
        <w:t> Çarşamba günü saat 16.00’da Hacı İsa Efendi Mahallesi Azerbaycan Caddesi No: 5 Meram/KONYA adresindeki Meram Belediyesi hizmet binası 1. kat encümen salonunda, Meram Belediye Encümeni’nce yapılacaktır.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KATILABİLME ŞARTLARI: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1 - Teklif Mektubu,</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2 - Geçici teminat,</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3 - Tebligat için adres beyanı,</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4 - Şartname ve eklerinin satın alındığına dair makbuz,</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6 - T.C. Vatandaşlık numarasının bulunduğu nüfus cüzdanı sureti (ihale anında aslı ile </w:t>
      </w:r>
      <w:proofErr w:type="spellStart"/>
      <w:r w:rsidRPr="0078308A">
        <w:rPr>
          <w:rFonts w:ascii="Times New Roman" w:eastAsia="Times New Roman" w:hAnsi="Times New Roman" w:cs="Times New Roman"/>
          <w:color w:val="000000"/>
          <w:sz w:val="18"/>
          <w:szCs w:val="18"/>
          <w:lang w:eastAsia="tr-TR"/>
        </w:rPr>
        <w:t>teyid</w:t>
      </w:r>
      <w:proofErr w:type="spellEnd"/>
      <w:r w:rsidRPr="0078308A">
        <w:rPr>
          <w:rFonts w:ascii="Times New Roman" w:eastAsia="Times New Roman" w:hAnsi="Times New Roman" w:cs="Times New Roman"/>
          <w:color w:val="000000"/>
          <w:sz w:val="18"/>
          <w:szCs w:val="18"/>
          <w:lang w:eastAsia="tr-TR"/>
        </w:rPr>
        <w:t> edilecektir.),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7 - Gerçek kişiler için kanuni ikametgâh belgesi,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8 - Tüzel Kişiler İçin Ayrıca;</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a</w:t>
      </w:r>
      <w:proofErr w:type="gramEnd"/>
      <w:r w:rsidRPr="0078308A">
        <w:rPr>
          <w:rFonts w:ascii="Times New Roman" w:eastAsia="Times New Roman" w:hAnsi="Times New Roman" w:cs="Times New Roman"/>
          <w:color w:val="000000"/>
          <w:sz w:val="18"/>
          <w:szCs w:val="18"/>
          <w:lang w:eastAsia="tr-TR"/>
        </w:rPr>
        <w:t>. Noter tasdikli imza sirküleri,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b</w:t>
      </w:r>
      <w:proofErr w:type="gramEnd"/>
      <w:r w:rsidRPr="0078308A">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c</w:t>
      </w:r>
      <w:proofErr w:type="gramEnd"/>
      <w:r w:rsidRPr="0078308A">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d</w:t>
      </w:r>
      <w:proofErr w:type="gramEnd"/>
      <w:r w:rsidRPr="0078308A">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İstenilen tüm belgeler asıl veya noter tasdikli olacaktır.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TEKLİFLERİN VERİLME YERİ VE ZAMANI: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katılacak isteklilerin tekliflerini en geç </w:t>
      </w:r>
      <w:proofErr w:type="gramStart"/>
      <w:r w:rsidRPr="0078308A">
        <w:rPr>
          <w:rFonts w:ascii="Times New Roman" w:eastAsia="Times New Roman" w:hAnsi="Times New Roman" w:cs="Times New Roman"/>
          <w:color w:val="000000"/>
          <w:sz w:val="18"/>
          <w:szCs w:val="18"/>
          <w:lang w:eastAsia="tr-TR"/>
        </w:rPr>
        <w:t>20/09/2017</w:t>
      </w:r>
      <w:proofErr w:type="gramEnd"/>
      <w:r w:rsidRPr="0078308A">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Bürosu‘na teslim etmeleri gerekir.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Komisyon başkanlığına verilen teklifler herhangi bir sebeple geri alınamaz.</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Saat ayarında Türkiye Radyo ve Televizyon (TRT) idaresinin saat ayarı esastır.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ÖDEME ŞEKLİ: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 bedelinin % 30’u ile ihale bedeli üzerinden hesaplanan damga vergisi ve kesin teminat peşin ödenecek olup, kalan ihale bedeli 12 eşit taksitte ödenecektir.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İlan olunur.</w:t>
      </w:r>
    </w:p>
    <w:p w:rsidR="0078308A" w:rsidRPr="0078308A" w:rsidRDefault="0078308A" w:rsidP="0078308A">
      <w:pPr>
        <w:spacing w:after="0" w:line="240" w:lineRule="atLeast"/>
        <w:ind w:firstLine="567"/>
        <w:jc w:val="right"/>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7741/1-1</w:t>
      </w:r>
    </w:p>
    <w:p w:rsidR="0078308A" w:rsidRPr="0078308A" w:rsidRDefault="0078308A" w:rsidP="0078308A">
      <w:pPr>
        <w:spacing w:after="0" w:line="240" w:lineRule="atLeast"/>
        <w:rPr>
          <w:rFonts w:ascii="Times New Roman" w:eastAsia="Times New Roman" w:hAnsi="Times New Roman" w:cs="Times New Roman"/>
          <w:color w:val="000000"/>
          <w:sz w:val="27"/>
          <w:szCs w:val="27"/>
          <w:lang w:eastAsia="tr-TR"/>
        </w:rPr>
      </w:pPr>
      <w:hyperlink r:id="rId4" w:anchor="_top" w:history="1">
        <w:r w:rsidRPr="0078308A">
          <w:rPr>
            <w:rFonts w:ascii="Arial" w:eastAsia="Times New Roman" w:hAnsi="Arial" w:cs="Arial"/>
            <w:color w:val="800080"/>
            <w:sz w:val="28"/>
            <w:szCs w:val="28"/>
            <w:u w:val="single"/>
            <w:lang w:val="en-US" w:eastAsia="tr-TR"/>
          </w:rPr>
          <w:t>▲</w:t>
        </w:r>
      </w:hyperlink>
    </w:p>
    <w:p w:rsidR="0078308A" w:rsidRPr="0078308A" w:rsidRDefault="0078308A" w:rsidP="0078308A">
      <w:pPr>
        <w:spacing w:after="0" w:line="240" w:lineRule="atLeast"/>
        <w:jc w:val="center"/>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78308A" w:rsidRPr="0078308A" w:rsidRDefault="0078308A" w:rsidP="0078308A">
      <w:pPr>
        <w:spacing w:after="0" w:line="240" w:lineRule="atLeast"/>
        <w:jc w:val="center"/>
        <w:rPr>
          <w:rFonts w:ascii="Times New Roman" w:eastAsia="Times New Roman" w:hAnsi="Times New Roman" w:cs="Times New Roman"/>
          <w:color w:val="000000"/>
          <w:sz w:val="20"/>
          <w:szCs w:val="20"/>
          <w:lang w:eastAsia="tr-TR"/>
        </w:rPr>
      </w:pPr>
      <w:bookmarkStart w:id="0" w:name="a08"/>
      <w:bookmarkEnd w:id="0"/>
      <w:r w:rsidRPr="0078308A">
        <w:rPr>
          <w:rFonts w:ascii="Times New Roman" w:eastAsia="Times New Roman" w:hAnsi="Times New Roman" w:cs="Times New Roman"/>
          <w:color w:val="000000"/>
          <w:sz w:val="18"/>
          <w:szCs w:val="18"/>
          <w:lang w:eastAsia="tr-TR"/>
        </w:rPr>
        <w:t>TAŞINMAZ SATILACAKTIR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b/>
          <w:bCs/>
          <w:color w:val="0000FF"/>
          <w:sz w:val="18"/>
          <w:szCs w:val="18"/>
          <w:lang w:eastAsia="tr-TR"/>
        </w:rPr>
        <w:t>Konya İli Meram Belediyesinden:</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Yenice Mahallesi 40301 ada 1 </w:t>
      </w:r>
      <w:proofErr w:type="spellStart"/>
      <w:r w:rsidRPr="0078308A">
        <w:rPr>
          <w:rFonts w:ascii="Times New Roman" w:eastAsia="Times New Roman" w:hAnsi="Times New Roman" w:cs="Times New Roman"/>
          <w:color w:val="000000"/>
          <w:sz w:val="18"/>
          <w:szCs w:val="18"/>
          <w:lang w:eastAsia="tr-TR"/>
        </w:rPr>
        <w:t>nolu</w:t>
      </w:r>
      <w:proofErr w:type="spellEnd"/>
      <w:r w:rsidRPr="0078308A">
        <w:rPr>
          <w:rFonts w:ascii="Times New Roman" w:eastAsia="Times New Roman" w:hAnsi="Times New Roman" w:cs="Times New Roman"/>
          <w:color w:val="000000"/>
          <w:sz w:val="18"/>
          <w:szCs w:val="18"/>
          <w:lang w:eastAsia="tr-TR"/>
        </w:rPr>
        <w:t> 3.990,83 m² miktarındaki mülkiyeti Meram </w:t>
      </w:r>
      <w:r w:rsidRPr="0078308A">
        <w:rPr>
          <w:rFonts w:ascii="Times New Roman" w:eastAsia="Times New Roman" w:hAnsi="Times New Roman" w:cs="Times New Roman"/>
          <w:color w:val="000000"/>
          <w:spacing w:val="-4"/>
          <w:sz w:val="18"/>
          <w:szCs w:val="18"/>
          <w:lang w:eastAsia="tr-TR"/>
        </w:rPr>
        <w:t>Belediyesi’ne ait, imar planında Ticaret Sahası’na (Yençok:4 E:1.00) isabet eden 8.000.000,00 TL</w:t>
      </w:r>
      <w:r w:rsidRPr="0078308A">
        <w:rPr>
          <w:rFonts w:ascii="Times New Roman" w:eastAsia="Times New Roman" w:hAnsi="Times New Roman" w:cs="Times New Roman"/>
          <w:color w:val="000000"/>
          <w:sz w:val="18"/>
          <w:szCs w:val="18"/>
          <w:lang w:eastAsia="tr-TR"/>
        </w:rPr>
        <w:t> muhammen bedelli 240.000,00 TL geçici teminatlı taşınmaz, 2886 Sayılı İhale Kanunu ve şartnamesi </w:t>
      </w:r>
      <w:proofErr w:type="gramStart"/>
      <w:r w:rsidRPr="0078308A">
        <w:rPr>
          <w:rFonts w:ascii="Times New Roman" w:eastAsia="Times New Roman" w:hAnsi="Times New Roman" w:cs="Times New Roman"/>
          <w:color w:val="000000"/>
          <w:sz w:val="18"/>
          <w:szCs w:val="18"/>
          <w:lang w:eastAsia="tr-TR"/>
        </w:rPr>
        <w:t>dahilinde</w:t>
      </w:r>
      <w:proofErr w:type="gramEnd"/>
      <w:r w:rsidRPr="0078308A">
        <w:rPr>
          <w:rFonts w:ascii="Times New Roman" w:eastAsia="Times New Roman" w:hAnsi="Times New Roman" w:cs="Times New Roman"/>
          <w:color w:val="000000"/>
          <w:sz w:val="18"/>
          <w:szCs w:val="18"/>
          <w:lang w:eastAsia="tr-TR"/>
        </w:rPr>
        <w:t> “Kapalı Teklif” suretiyle satışı yapılacaktır. (3065 Sayılı Kanunun 17. maddesi 4 numaralı fıkrasının (p) bendi kapsamında KDV’den istisnadır.)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Şartname ve ekleri Meram Belediye Hizmet Binası - Emlak ve istimlak Müdürlüğü - Gayrimenkul Yönetim Bürosu’ndan 1.000,00 TL bedel karşılığında temin edilebilir.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lastRenderedPageBreak/>
        <w:t>İhale </w:t>
      </w:r>
      <w:proofErr w:type="gramStart"/>
      <w:r w:rsidRPr="0078308A">
        <w:rPr>
          <w:rFonts w:ascii="Times New Roman" w:eastAsia="Times New Roman" w:hAnsi="Times New Roman" w:cs="Times New Roman"/>
          <w:color w:val="000000"/>
          <w:sz w:val="18"/>
          <w:szCs w:val="18"/>
          <w:lang w:eastAsia="tr-TR"/>
        </w:rPr>
        <w:t>20/09/2017</w:t>
      </w:r>
      <w:proofErr w:type="gramEnd"/>
      <w:r w:rsidRPr="0078308A">
        <w:rPr>
          <w:rFonts w:ascii="Times New Roman" w:eastAsia="Times New Roman" w:hAnsi="Times New Roman" w:cs="Times New Roman"/>
          <w:color w:val="000000"/>
          <w:sz w:val="18"/>
          <w:szCs w:val="18"/>
          <w:lang w:eastAsia="tr-TR"/>
        </w:rPr>
        <w:t> Çarşamba günü saat 15.30’da Hacı İsa Efendi Mahallesi Azerbaycan Caddesi No: 5 Meram/KONYA adresindeki Meram Belediyesi hizmet binası 1. kat encümen salonunda, Meram Belediye Encümeni’nce yapılacaktır.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KATILABİLME ŞARTLARI: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1 - Teklif Mektubu,</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2 - Geçici teminat,</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3 - Tebligat için adres beyanı,</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4 - Şartname ve eklerinin satın alındığına dair makbuz,</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6 - T.C. Vatandaşlık numarasının bulunduğu nüfus cüzdanı sureti (ihale anında aslı ile </w:t>
      </w:r>
      <w:proofErr w:type="spellStart"/>
      <w:r w:rsidRPr="0078308A">
        <w:rPr>
          <w:rFonts w:ascii="Times New Roman" w:eastAsia="Times New Roman" w:hAnsi="Times New Roman" w:cs="Times New Roman"/>
          <w:color w:val="000000"/>
          <w:sz w:val="18"/>
          <w:szCs w:val="18"/>
          <w:lang w:eastAsia="tr-TR"/>
        </w:rPr>
        <w:t>teyid</w:t>
      </w:r>
      <w:proofErr w:type="spellEnd"/>
      <w:r w:rsidRPr="0078308A">
        <w:rPr>
          <w:rFonts w:ascii="Times New Roman" w:eastAsia="Times New Roman" w:hAnsi="Times New Roman" w:cs="Times New Roman"/>
          <w:color w:val="000000"/>
          <w:sz w:val="18"/>
          <w:szCs w:val="18"/>
          <w:lang w:eastAsia="tr-TR"/>
        </w:rPr>
        <w:t> edilecektir.),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7 - Gerçek kişiler için kanuni ikametgâh belgesi,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8 - Tüzel Kişiler İçin Ayrıca;</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a</w:t>
      </w:r>
      <w:proofErr w:type="gramEnd"/>
      <w:r w:rsidRPr="0078308A">
        <w:rPr>
          <w:rFonts w:ascii="Times New Roman" w:eastAsia="Times New Roman" w:hAnsi="Times New Roman" w:cs="Times New Roman"/>
          <w:color w:val="000000"/>
          <w:sz w:val="18"/>
          <w:szCs w:val="18"/>
          <w:lang w:eastAsia="tr-TR"/>
        </w:rPr>
        <w:t>. Noter tasdikli imza sirküleri,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b</w:t>
      </w:r>
      <w:proofErr w:type="gramEnd"/>
      <w:r w:rsidRPr="0078308A">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c</w:t>
      </w:r>
      <w:proofErr w:type="gramEnd"/>
      <w:r w:rsidRPr="0078308A">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8308A">
        <w:rPr>
          <w:rFonts w:ascii="Times New Roman" w:eastAsia="Times New Roman" w:hAnsi="Times New Roman" w:cs="Times New Roman"/>
          <w:color w:val="000000"/>
          <w:sz w:val="18"/>
          <w:szCs w:val="18"/>
          <w:lang w:eastAsia="tr-TR"/>
        </w:rPr>
        <w:t>d</w:t>
      </w:r>
      <w:proofErr w:type="gramEnd"/>
      <w:r w:rsidRPr="0078308A">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İstenilen tüm belgeler asıl veya noter tasdikli olacaktır.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TEKLİFLERİN VERİLME YERİ VE ZAMANI: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İhaleye katılacak isteklilerin tekliflerini en geç </w:t>
      </w:r>
      <w:proofErr w:type="gramStart"/>
      <w:r w:rsidRPr="0078308A">
        <w:rPr>
          <w:rFonts w:ascii="Times New Roman" w:eastAsia="Times New Roman" w:hAnsi="Times New Roman" w:cs="Times New Roman"/>
          <w:color w:val="000000"/>
          <w:sz w:val="18"/>
          <w:szCs w:val="18"/>
          <w:lang w:eastAsia="tr-TR"/>
        </w:rPr>
        <w:t>20/09/2017</w:t>
      </w:r>
      <w:proofErr w:type="gramEnd"/>
      <w:r w:rsidRPr="0078308A">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Bürosu‘na teslim etmeleri gerekir.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Komisyon başkanlığına verilen teklifler herhangi bir sebeple geri alınamaz.</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Saat ayarında Türkiye Radyo ve Televizyon (TRT) idaresinin saat ayarı esastır.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ÖDEME ŞEKLİ:</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İhale bedelinin % 30’u ile ihale bedeli üzerinden hesaplanan damga vergisi ve kesin teminat peşin ödenecek olup, kalan ihale bedeli 12 eşit taksitte ödenecektir.</w:t>
      </w:r>
    </w:p>
    <w:p w:rsidR="0078308A" w:rsidRPr="0078308A" w:rsidRDefault="0078308A" w:rsidP="0078308A">
      <w:pPr>
        <w:spacing w:after="0" w:line="240" w:lineRule="atLeast"/>
        <w:ind w:firstLine="567"/>
        <w:jc w:val="both"/>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İlan olunur.</w:t>
      </w:r>
    </w:p>
    <w:p w:rsidR="0078308A" w:rsidRPr="0078308A" w:rsidRDefault="0078308A" w:rsidP="0078308A">
      <w:pPr>
        <w:spacing w:after="0" w:line="240" w:lineRule="atLeast"/>
        <w:ind w:firstLine="567"/>
        <w:jc w:val="right"/>
        <w:rPr>
          <w:rFonts w:ascii="Times New Roman" w:eastAsia="Times New Roman" w:hAnsi="Times New Roman" w:cs="Times New Roman"/>
          <w:color w:val="000000"/>
          <w:sz w:val="20"/>
          <w:szCs w:val="20"/>
          <w:lang w:eastAsia="tr-TR"/>
        </w:rPr>
      </w:pPr>
      <w:r w:rsidRPr="0078308A">
        <w:rPr>
          <w:rFonts w:ascii="Times New Roman" w:eastAsia="Times New Roman" w:hAnsi="Times New Roman" w:cs="Times New Roman"/>
          <w:color w:val="000000"/>
          <w:sz w:val="18"/>
          <w:szCs w:val="18"/>
          <w:lang w:eastAsia="tr-TR"/>
        </w:rPr>
        <w:t>7742/1-1</w:t>
      </w:r>
    </w:p>
    <w:p w:rsidR="0078308A" w:rsidRPr="0078308A" w:rsidRDefault="0078308A" w:rsidP="0078308A">
      <w:pPr>
        <w:spacing w:after="0" w:line="240" w:lineRule="atLeast"/>
        <w:rPr>
          <w:rFonts w:ascii="Times New Roman" w:eastAsia="Times New Roman" w:hAnsi="Times New Roman" w:cs="Times New Roman"/>
          <w:color w:val="000000"/>
          <w:sz w:val="27"/>
          <w:szCs w:val="27"/>
          <w:lang w:eastAsia="tr-TR"/>
        </w:rPr>
      </w:pPr>
      <w:hyperlink r:id="rId5" w:anchor="_top" w:history="1">
        <w:r w:rsidRPr="0078308A">
          <w:rPr>
            <w:rFonts w:ascii="Arial" w:eastAsia="Times New Roman" w:hAnsi="Arial" w:cs="Arial"/>
            <w:color w:val="800080"/>
            <w:sz w:val="28"/>
            <w:szCs w:val="28"/>
            <w:u w:val="single"/>
            <w:lang w:val="en-US" w:eastAsia="tr-TR"/>
          </w:rPr>
          <w:t>▲</w:t>
        </w:r>
      </w:hyperlink>
      <w:bookmarkStart w:id="1" w:name="_GoBack"/>
      <w:bookmarkEnd w:id="1"/>
    </w:p>
    <w:p w:rsidR="00EE1495" w:rsidRDefault="00EE1495" w:rsidP="0078308A"/>
    <w:p w:rsidR="009A6832" w:rsidRDefault="009A6832" w:rsidP="0078308A"/>
    <w:p w:rsidR="009A6832" w:rsidRDefault="009A6832" w:rsidP="009A6832">
      <w:pPr>
        <w:spacing w:after="0" w:line="240" w:lineRule="atLeast"/>
        <w:ind w:firstLine="567"/>
        <w:jc w:val="both"/>
        <w:rPr>
          <w:rFonts w:ascii="Times New Roman" w:eastAsia="Times New Roman" w:hAnsi="Times New Roman" w:cs="Times New Roman"/>
          <w:color w:val="000000"/>
          <w:sz w:val="18"/>
          <w:szCs w:val="18"/>
          <w:lang w:eastAsia="tr-TR"/>
        </w:rPr>
      </w:pPr>
    </w:p>
    <w:p w:rsidR="009A6832" w:rsidRDefault="009A6832" w:rsidP="009A6832">
      <w:pPr>
        <w:rPr>
          <w:rFonts w:ascii="Times New Roman" w:eastAsia="Times New Roman" w:hAnsi="Times New Roman" w:cs="Times New Roman"/>
          <w:color w:val="000000"/>
          <w:sz w:val="18"/>
          <w:szCs w:val="18"/>
          <w:lang w:eastAsia="tr-TR"/>
        </w:rPr>
      </w:pPr>
    </w:p>
    <w:p w:rsidR="009A6832" w:rsidRPr="0078308A" w:rsidRDefault="009A6832" w:rsidP="009A6832"/>
    <w:sectPr w:rsidR="009A6832" w:rsidRPr="0078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4627AB"/>
    <w:rsid w:val="00474F47"/>
    <w:rsid w:val="006A2559"/>
    <w:rsid w:val="00741BB8"/>
    <w:rsid w:val="0078308A"/>
    <w:rsid w:val="00881BCB"/>
    <w:rsid w:val="008F0719"/>
    <w:rsid w:val="009307B3"/>
    <w:rsid w:val="00957AA7"/>
    <w:rsid w:val="009A6832"/>
    <w:rsid w:val="00B4214D"/>
    <w:rsid w:val="00DE5C91"/>
    <w:rsid w:val="00EE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906-3.htm" TargetMode="External"/><Relationship Id="rId4" Type="http://schemas.openxmlformats.org/officeDocument/2006/relationships/hyperlink" Target="http://www.resmigazete.gov.tr/ilanlar/2017090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2017-08-14T13:48:00Z</dcterms:created>
  <dcterms:modified xsi:type="dcterms:W3CDTF">2017-09-06T14:40:00Z</dcterms:modified>
</cp:coreProperties>
</file>